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52" w:rsidRPr="00BC5C9E" w:rsidRDefault="00B62FF3" w:rsidP="00BC5C9E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Справка </w:t>
      </w:r>
      <w:r w:rsidR="00BC5C9E" w:rsidRPr="00BC5C9E">
        <w:rPr>
          <w:rFonts w:ascii="PT Astra Serif" w:hAnsi="PT Astra Serif"/>
          <w:b/>
          <w:sz w:val="28"/>
          <w:szCs w:val="28"/>
        </w:rPr>
        <w:t xml:space="preserve">по вопросу </w:t>
      </w:r>
      <w:r w:rsidR="00E00F78">
        <w:rPr>
          <w:rFonts w:ascii="PT Astra Serif" w:hAnsi="PT Astra Serif"/>
          <w:b/>
          <w:sz w:val="28"/>
          <w:szCs w:val="28"/>
        </w:rPr>
        <w:t>актуализации</w:t>
      </w:r>
      <w:r w:rsidR="00BC5C9E" w:rsidRPr="00BC5C9E">
        <w:rPr>
          <w:rFonts w:ascii="PT Astra Serif" w:hAnsi="PT Astra Serif"/>
          <w:b/>
          <w:sz w:val="28"/>
          <w:szCs w:val="28"/>
        </w:rPr>
        <w:t xml:space="preserve"> </w:t>
      </w:r>
      <w:r w:rsidR="00BC5C9E" w:rsidRPr="00020AE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перечня массовых социально значимых государственных и муниципальных услуг, подлежащих переводу в электронный формат в Томской области</w:t>
      </w:r>
      <w:r w:rsidR="00BC5C9E" w:rsidRPr="00BC5C9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BC5C9E" w:rsidRPr="00BC5C9E" w:rsidRDefault="00BC5C9E" w:rsidP="00E00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Перечень массовых социально значимых государственных и муниципальных услуг, подлежащих переводу в электронный формат в Томской области</w:t>
      </w:r>
      <w:r w:rsidR="00B62FF3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C5C9E">
        <w:rPr>
          <w:rFonts w:ascii="PT Astra Serif" w:eastAsia="Times New Roman" w:hAnsi="PT Astra Serif" w:cs="Times New Roman"/>
          <w:sz w:val="28"/>
          <w:szCs w:val="28"/>
          <w:lang w:eastAsia="ru-RU"/>
        </w:rPr>
        <w:t>разработан в целях обеспечения расчета значений целевых показателей, установленных для достижения национальной цели развития Российской Федерации «Цифровая трансформация», определенной Указом Президента Российской Федерации от 21 июля 2020 года № 474 «О национальных целях развития Российской Федерации на период до 2030 года».</w:t>
      </w:r>
      <w:proofErr w:type="gramEnd"/>
    </w:p>
    <w:p w:rsidR="00E00F78" w:rsidRDefault="00BC5C9E" w:rsidP="00E00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BC5C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Региональный перечень массовых социально значимых услуг, доступных в электронном виде в Томской области (далее – региональный перечень), </w:t>
      </w:r>
      <w:r w:rsidR="00E00F7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был утвержден </w:t>
      </w:r>
      <w:r w:rsidR="002E62D3">
        <w:rPr>
          <w:rFonts w:ascii="PT Astra Serif" w:eastAsia="Times New Roman" w:hAnsi="PT Astra Serif" w:cs="Arial"/>
          <w:sz w:val="28"/>
          <w:szCs w:val="28"/>
          <w:lang w:eastAsia="ru-RU"/>
        </w:rPr>
        <w:t>Протоколом от 03.02</w:t>
      </w:r>
      <w:bookmarkStart w:id="0" w:name="_GoBack"/>
      <w:bookmarkEnd w:id="0"/>
      <w:r w:rsidR="002E62D3">
        <w:rPr>
          <w:rFonts w:ascii="PT Astra Serif" w:eastAsia="Times New Roman" w:hAnsi="PT Astra Serif" w:cs="Arial"/>
          <w:sz w:val="28"/>
          <w:szCs w:val="28"/>
          <w:lang w:eastAsia="ru-RU"/>
        </w:rPr>
        <w:t>.2022 №4</w:t>
      </w:r>
      <w:r w:rsidR="00E00F78" w:rsidRPr="00E00F7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на заседании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бизнесу при </w:t>
      </w:r>
      <w:r w:rsidR="00E00F78" w:rsidRPr="00E00F78">
        <w:rPr>
          <w:rFonts w:ascii="PT Astra Serif" w:eastAsia="Calibri" w:hAnsi="PT Astra Serif" w:cs="Arial"/>
          <w:sz w:val="28"/>
          <w:szCs w:val="28"/>
        </w:rPr>
        <w:t>Совете по цифровому развитию при Губернаторе</w:t>
      </w:r>
      <w:r w:rsidR="00E00F78" w:rsidRPr="00E00F78">
        <w:rPr>
          <w:rFonts w:ascii="PT Astra Serif" w:eastAsia="Calibri" w:hAnsi="PT Astra Serif" w:cs="Arial"/>
          <w:sz w:val="28"/>
          <w:szCs w:val="28"/>
          <w:shd w:val="clear" w:color="auto" w:fill="FFFFFF"/>
        </w:rPr>
        <w:t xml:space="preserve"> </w:t>
      </w:r>
      <w:r w:rsidR="00E00F78" w:rsidRPr="00E00F78">
        <w:rPr>
          <w:rFonts w:ascii="PT Astra Serif" w:eastAsia="Calibri" w:hAnsi="PT Astra Serif" w:cs="Arial"/>
          <w:sz w:val="28"/>
          <w:szCs w:val="28"/>
        </w:rPr>
        <w:t>Томской области</w:t>
      </w:r>
      <w:r w:rsidR="00E00F78" w:rsidRPr="00E00F7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0B5258" w:rsidRPr="00E00F78" w:rsidRDefault="00E00F78" w:rsidP="00E00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Актуализация регионального перечня проведена в соответствии с протоколом президиума приветственной комиссии по цифровому развитию, использованию информационных технологий для улучшения качества жизни и условий ведения предпр</w:t>
      </w:r>
      <w:r w:rsidR="002E62D3">
        <w:rPr>
          <w:rFonts w:ascii="PT Astra Serif" w:eastAsia="Times New Roman" w:hAnsi="PT Astra Serif" w:cs="Times New Roman"/>
          <w:sz w:val="28"/>
          <w:szCs w:val="28"/>
          <w:lang w:eastAsia="ru-RU"/>
        </w:rPr>
        <w:t>инимательской деятельности от 01.06.2022 № 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C5C9E" w:rsidRDefault="00BC5C9E" w:rsidP="00E00F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C5C9E">
        <w:rPr>
          <w:rFonts w:ascii="PT Astra Serif" w:eastAsia="Times New Roman" w:hAnsi="PT Astra Serif" w:cs="Times New Roman"/>
          <w:sz w:val="28"/>
          <w:szCs w:val="28"/>
          <w:lang w:eastAsia="ru-RU"/>
        </w:rPr>
        <w:t>Региональный перечень необходим для обеспечения расчета показателей федерального проекта «Цифро</w:t>
      </w:r>
      <w:r w:rsidR="002E62D3">
        <w:rPr>
          <w:rFonts w:ascii="PT Astra Serif" w:eastAsia="Times New Roman" w:hAnsi="PT Astra Serif" w:cs="Times New Roman"/>
          <w:sz w:val="28"/>
          <w:szCs w:val="28"/>
          <w:lang w:eastAsia="ru-RU"/>
        </w:rPr>
        <w:t>вое государственное управление».</w:t>
      </w:r>
    </w:p>
    <w:p w:rsidR="00F82BD6" w:rsidRPr="00BC5C9E" w:rsidRDefault="00F82BD6" w:rsidP="00BC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5C9E" w:rsidRDefault="00BC5C9E"/>
    <w:sectPr w:rsidR="00BC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6D"/>
    <w:rsid w:val="000B5258"/>
    <w:rsid w:val="002E62D3"/>
    <w:rsid w:val="00B62FF3"/>
    <w:rsid w:val="00BC5C9E"/>
    <w:rsid w:val="00BD0652"/>
    <w:rsid w:val="00D6346D"/>
    <w:rsid w:val="00E00F78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7</cp:revision>
  <dcterms:created xsi:type="dcterms:W3CDTF">2021-05-21T03:21:00Z</dcterms:created>
  <dcterms:modified xsi:type="dcterms:W3CDTF">2022-06-30T08:05:00Z</dcterms:modified>
</cp:coreProperties>
</file>